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4BAAF274" w14:textId="43EB4383" w:rsidR="004A29F1" w:rsidRDefault="00AF0988" w:rsidP="004A29F1">
      <w:pPr>
        <w:spacing w:after="0"/>
      </w:pPr>
      <w:hyperlink r:id="rId5" w:history="1">
        <w:r w:rsidRPr="00EC43C0">
          <w:rPr>
            <w:rStyle w:val="Hyperlink"/>
          </w:rPr>
          <w:t>info@thornell.com</w:t>
        </w:r>
      </w:hyperlink>
      <w:r>
        <w:t xml:space="preserve"> </w:t>
      </w:r>
    </w:p>
    <w:p w14:paraId="59CFA444" w14:textId="77777777" w:rsidR="004A29F1" w:rsidRPr="004A29F1" w:rsidRDefault="004A29F1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543A2596" w:rsidR="004A29F1" w:rsidRPr="004A29F1" w:rsidRDefault="00313FD9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KOE Apricot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55" w:type="dxa"/>
        <w:tblInd w:w="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750"/>
        <w:gridCol w:w="2430"/>
        <w:gridCol w:w="2340"/>
      </w:tblGrid>
      <w:tr w:rsidR="0071165A" w:rsidRPr="00C46E3E" w14:paraId="578CD837" w14:textId="77777777" w:rsidTr="00313923">
        <w:trPr>
          <w:cantSplit/>
        </w:trPr>
        <w:tc>
          <w:tcPr>
            <w:tcW w:w="2835" w:type="dxa"/>
            <w:shd w:val="clear" w:color="auto" w:fill="C6D9F1"/>
          </w:tcPr>
          <w:p w14:paraId="1C251823" w14:textId="77777777" w:rsidR="0071165A" w:rsidRPr="00C46E3E" w:rsidRDefault="0071165A" w:rsidP="00313923">
            <w:pPr>
              <w:pStyle w:val="SDSTableTextHeading1"/>
            </w:pPr>
            <w:r>
              <w:t>Name</w:t>
            </w:r>
          </w:p>
        </w:tc>
        <w:tc>
          <w:tcPr>
            <w:tcW w:w="1750" w:type="dxa"/>
            <w:shd w:val="clear" w:color="auto" w:fill="C6D9F1"/>
          </w:tcPr>
          <w:p w14:paraId="561BB6A1" w14:textId="77777777" w:rsidR="0071165A" w:rsidRPr="00C46E3E" w:rsidRDefault="0071165A" w:rsidP="00313923">
            <w:pPr>
              <w:pStyle w:val="SDSTableTextHeading1"/>
            </w:pPr>
            <w:r>
              <w:t>CAS No</w:t>
            </w:r>
          </w:p>
        </w:tc>
        <w:tc>
          <w:tcPr>
            <w:tcW w:w="2430" w:type="dxa"/>
            <w:shd w:val="clear" w:color="auto" w:fill="C6D9F1"/>
          </w:tcPr>
          <w:p w14:paraId="003A1602" w14:textId="77777777" w:rsidR="0071165A" w:rsidRPr="007C64B3" w:rsidRDefault="0071165A" w:rsidP="00313923">
            <w:pPr>
              <w:pStyle w:val="SDSTableTextHeading1"/>
              <w:rPr>
                <w:lang w:val="fr-BE"/>
              </w:rPr>
            </w:pPr>
            <w:r w:rsidRPr="007C64B3">
              <w:rPr>
                <w:lang w:val="fr-BE"/>
              </w:rPr>
              <w:t>Purpose</w:t>
            </w:r>
          </w:p>
        </w:tc>
        <w:tc>
          <w:tcPr>
            <w:tcW w:w="2340" w:type="dxa"/>
            <w:shd w:val="clear" w:color="auto" w:fill="C6D9F1"/>
          </w:tcPr>
          <w:p w14:paraId="4F6B0432" w14:textId="77777777" w:rsidR="0071165A" w:rsidRPr="00C46E3E" w:rsidRDefault="0071165A" w:rsidP="00313923">
            <w:pPr>
              <w:pStyle w:val="SDSTableTextHeading1"/>
            </w:pPr>
            <w:r>
              <w:t>Designated Lists</w:t>
            </w:r>
          </w:p>
        </w:tc>
      </w:tr>
      <w:tr w:rsidR="0071165A" w:rsidRPr="00526888" w14:paraId="4BF48E66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514FAD57" w14:textId="77777777" w:rsidR="0071165A" w:rsidRPr="00526888" w:rsidRDefault="0071165A" w:rsidP="00313923">
            <w:pPr>
              <w:pStyle w:val="SDSTableTextNormal"/>
            </w:pPr>
            <w:r>
              <w:t>Water</w:t>
            </w:r>
          </w:p>
        </w:tc>
        <w:tc>
          <w:tcPr>
            <w:tcW w:w="1750" w:type="dxa"/>
            <w:shd w:val="clear" w:color="auto" w:fill="auto"/>
          </w:tcPr>
          <w:p w14:paraId="78B9CA01" w14:textId="77777777" w:rsidR="0071165A" w:rsidRPr="00526888" w:rsidRDefault="0071165A" w:rsidP="00313923">
            <w:pPr>
              <w:pStyle w:val="SDSTableTextNormal"/>
            </w:pPr>
            <w:r>
              <w:t>Withheld</w:t>
            </w:r>
          </w:p>
        </w:tc>
        <w:tc>
          <w:tcPr>
            <w:tcW w:w="2430" w:type="dxa"/>
            <w:shd w:val="clear" w:color="auto" w:fill="auto"/>
          </w:tcPr>
          <w:p w14:paraId="0A877BAE" w14:textId="77777777" w:rsidR="0071165A" w:rsidRDefault="0071165A" w:rsidP="00313923">
            <w:pPr>
              <w:pStyle w:val="SDSTableTextNormal"/>
            </w:pPr>
            <w:r w:rsidRPr="00102075">
              <w:t>Solvent</w:t>
            </w:r>
          </w:p>
        </w:tc>
        <w:tc>
          <w:tcPr>
            <w:tcW w:w="2340" w:type="dxa"/>
            <w:shd w:val="clear" w:color="auto" w:fill="auto"/>
          </w:tcPr>
          <w:p w14:paraId="0AA08AAC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1A4ADA25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0007B574" w14:textId="77777777" w:rsidR="0071165A" w:rsidRPr="00526888" w:rsidRDefault="0071165A" w:rsidP="00313923">
            <w:pPr>
              <w:pStyle w:val="SDSTableTextNormal"/>
            </w:pPr>
            <w:r>
              <w:t>C10-16 Alketh</w:t>
            </w:r>
          </w:p>
        </w:tc>
        <w:tc>
          <w:tcPr>
            <w:tcW w:w="1750" w:type="dxa"/>
            <w:shd w:val="clear" w:color="auto" w:fill="auto"/>
          </w:tcPr>
          <w:p w14:paraId="42C8C0D0" w14:textId="77777777" w:rsidR="0071165A" w:rsidRPr="00526888" w:rsidRDefault="0071165A" w:rsidP="00313923">
            <w:pPr>
              <w:pStyle w:val="SDSTableTextNormal"/>
            </w:pPr>
            <w:r>
              <w:t>Withheld</w:t>
            </w:r>
          </w:p>
        </w:tc>
        <w:tc>
          <w:tcPr>
            <w:tcW w:w="2430" w:type="dxa"/>
            <w:shd w:val="clear" w:color="auto" w:fill="auto"/>
          </w:tcPr>
          <w:p w14:paraId="2A99C2B5" w14:textId="77777777" w:rsidR="0071165A" w:rsidRPr="004D7B63" w:rsidRDefault="0071165A" w:rsidP="00313923">
            <w:pPr>
              <w:pStyle w:val="SDSTableTextNormal"/>
            </w:pPr>
            <w:r w:rsidRPr="00102075">
              <w:t>Emulsifier</w:t>
            </w:r>
          </w:p>
        </w:tc>
        <w:tc>
          <w:tcPr>
            <w:tcW w:w="2340" w:type="dxa"/>
            <w:shd w:val="clear" w:color="auto" w:fill="auto"/>
          </w:tcPr>
          <w:p w14:paraId="67CF646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14:paraId="718472BB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449F8F6A" w14:textId="77777777" w:rsidR="0071165A" w:rsidRPr="00526888" w:rsidRDefault="0071165A" w:rsidP="00313923">
            <w:pPr>
              <w:pStyle w:val="SDSTableTextNormal"/>
            </w:pPr>
            <w:r>
              <w:t>Isopropanol</w:t>
            </w:r>
          </w:p>
        </w:tc>
        <w:tc>
          <w:tcPr>
            <w:tcW w:w="1750" w:type="dxa"/>
            <w:shd w:val="clear" w:color="auto" w:fill="auto"/>
          </w:tcPr>
          <w:p w14:paraId="384DA468" w14:textId="77777777" w:rsidR="0071165A" w:rsidRPr="00526888" w:rsidRDefault="0071165A" w:rsidP="00313923">
            <w:pPr>
              <w:pStyle w:val="SDSTableTextNormal"/>
            </w:pPr>
            <w:r w:rsidRPr="00D8404B">
              <w:t>67-63-0</w:t>
            </w:r>
          </w:p>
        </w:tc>
        <w:tc>
          <w:tcPr>
            <w:tcW w:w="2430" w:type="dxa"/>
            <w:shd w:val="clear" w:color="auto" w:fill="auto"/>
          </w:tcPr>
          <w:p w14:paraId="15A90DE3" w14:textId="77777777" w:rsidR="0071165A" w:rsidRPr="004D7B63" w:rsidRDefault="0071165A" w:rsidP="00313923">
            <w:pPr>
              <w:pStyle w:val="SDSTableTextNormal"/>
            </w:pPr>
            <w:r w:rsidRPr="00102075">
              <w:t>Dispersant</w:t>
            </w:r>
          </w:p>
        </w:tc>
        <w:tc>
          <w:tcPr>
            <w:tcW w:w="2340" w:type="dxa"/>
            <w:shd w:val="clear" w:color="auto" w:fill="auto"/>
          </w:tcPr>
          <w:p w14:paraId="11868AB8" w14:textId="77777777" w:rsidR="0071165A" w:rsidRDefault="0071165A" w:rsidP="00313923">
            <w:pPr>
              <w:pStyle w:val="SDSTableTextNormal"/>
            </w:pPr>
            <w:r>
              <w:t>CA non-cancer hazards</w:t>
            </w:r>
          </w:p>
        </w:tc>
      </w:tr>
      <w:tr w:rsidR="0071165A" w:rsidRPr="00526888" w14:paraId="3FD4A144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0132717D" w14:textId="77777777" w:rsidR="0071165A" w:rsidRPr="00526888" w:rsidRDefault="0071165A" w:rsidP="00313923">
            <w:pPr>
              <w:pStyle w:val="SDSTableTextNormal"/>
            </w:pPr>
            <w:r>
              <w:t>Alkylene Glycol</w:t>
            </w:r>
          </w:p>
        </w:tc>
        <w:tc>
          <w:tcPr>
            <w:tcW w:w="1750" w:type="dxa"/>
            <w:shd w:val="clear" w:color="auto" w:fill="auto"/>
          </w:tcPr>
          <w:p w14:paraId="07387E23" w14:textId="77777777" w:rsidR="0071165A" w:rsidRPr="00526888" w:rsidRDefault="0071165A" w:rsidP="00313923">
            <w:pPr>
              <w:pStyle w:val="SDSTableTextNormal"/>
            </w:pPr>
            <w:r w:rsidRPr="00503C74">
              <w:t>Withheld</w:t>
            </w:r>
          </w:p>
        </w:tc>
        <w:tc>
          <w:tcPr>
            <w:tcW w:w="2430" w:type="dxa"/>
            <w:shd w:val="clear" w:color="auto" w:fill="auto"/>
          </w:tcPr>
          <w:p w14:paraId="1D4BC143" w14:textId="77777777" w:rsidR="0071165A" w:rsidRPr="004D7B63" w:rsidRDefault="0071165A" w:rsidP="00313923">
            <w:pPr>
              <w:pStyle w:val="SDSTableTextNormal"/>
            </w:pPr>
            <w:r w:rsidRPr="004D7B63">
              <w:t>Emulsifier</w:t>
            </w:r>
          </w:p>
        </w:tc>
        <w:tc>
          <w:tcPr>
            <w:tcW w:w="2340" w:type="dxa"/>
            <w:shd w:val="clear" w:color="auto" w:fill="auto"/>
          </w:tcPr>
          <w:p w14:paraId="7E41DD52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5B27C783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5B3B8358" w14:textId="77777777" w:rsidR="0071165A" w:rsidRPr="00526888" w:rsidRDefault="0071165A" w:rsidP="00313923">
            <w:pPr>
              <w:pStyle w:val="SDSTableTextNormal"/>
            </w:pPr>
            <w:r w:rsidRPr="007C64B3">
              <w:rPr>
                <w:lang w:val="en-US"/>
              </w:rPr>
              <w:t>Floral Woody Must Odor</w:t>
            </w:r>
          </w:p>
        </w:tc>
        <w:tc>
          <w:tcPr>
            <w:tcW w:w="1750" w:type="dxa"/>
            <w:shd w:val="clear" w:color="auto" w:fill="auto"/>
          </w:tcPr>
          <w:p w14:paraId="152AB86A" w14:textId="77777777" w:rsidR="0071165A" w:rsidRPr="00526888" w:rsidRDefault="0071165A" w:rsidP="00313923">
            <w:pPr>
              <w:pStyle w:val="SDSTableTextNormal"/>
            </w:pPr>
            <w:r w:rsidRPr="00503C74">
              <w:t>Withheld</w:t>
            </w:r>
          </w:p>
        </w:tc>
        <w:tc>
          <w:tcPr>
            <w:tcW w:w="2430" w:type="dxa"/>
            <w:shd w:val="clear" w:color="auto" w:fill="auto"/>
          </w:tcPr>
          <w:p w14:paraId="22F16E23" w14:textId="77777777" w:rsidR="0071165A" w:rsidRPr="004D7B63" w:rsidRDefault="0071165A" w:rsidP="00313923">
            <w:pPr>
              <w:pStyle w:val="SDSTableTextNormal"/>
            </w:pPr>
            <w:r w:rsidRPr="004D7B63">
              <w:t>Fragrance</w:t>
            </w:r>
          </w:p>
        </w:tc>
        <w:tc>
          <w:tcPr>
            <w:tcW w:w="2340" w:type="dxa"/>
            <w:shd w:val="clear" w:color="auto" w:fill="auto"/>
          </w:tcPr>
          <w:p w14:paraId="231AEDF6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8CE50ED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201DE1EE" w14:textId="77777777" w:rsidR="0071165A" w:rsidRPr="00526888" w:rsidRDefault="0071165A" w:rsidP="00313923">
            <w:pPr>
              <w:pStyle w:val="SDSTableTextNormal"/>
            </w:pPr>
            <w:r>
              <w:t>Tricyclodecenyl Propionate</w:t>
            </w:r>
          </w:p>
        </w:tc>
        <w:tc>
          <w:tcPr>
            <w:tcW w:w="1750" w:type="dxa"/>
            <w:shd w:val="clear" w:color="auto" w:fill="auto"/>
          </w:tcPr>
          <w:p w14:paraId="35712C2C" w14:textId="77777777" w:rsidR="0071165A" w:rsidRPr="00526888" w:rsidRDefault="0071165A" w:rsidP="00313923">
            <w:pPr>
              <w:pStyle w:val="SDSTableTextNormal"/>
            </w:pPr>
            <w:r w:rsidRPr="00503C74">
              <w:t>Withheld</w:t>
            </w:r>
          </w:p>
        </w:tc>
        <w:tc>
          <w:tcPr>
            <w:tcW w:w="2430" w:type="dxa"/>
            <w:shd w:val="clear" w:color="auto" w:fill="auto"/>
          </w:tcPr>
          <w:p w14:paraId="51B85D1D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28D9062A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14:paraId="49CDAADD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0E035B82" w14:textId="77777777" w:rsidR="0071165A" w:rsidRPr="00526888" w:rsidRDefault="0071165A" w:rsidP="00313923">
            <w:pPr>
              <w:pStyle w:val="SDSTableTextNormal"/>
            </w:pPr>
            <w:r>
              <w:t>Alkyl C12-18 Dimethylbenzyl Ammonium Chloride</w:t>
            </w:r>
          </w:p>
        </w:tc>
        <w:tc>
          <w:tcPr>
            <w:tcW w:w="1750" w:type="dxa"/>
            <w:shd w:val="clear" w:color="auto" w:fill="auto"/>
          </w:tcPr>
          <w:p w14:paraId="31DA41AD" w14:textId="77777777" w:rsidR="0071165A" w:rsidRPr="00526888" w:rsidRDefault="0071165A" w:rsidP="00313923">
            <w:pPr>
              <w:pStyle w:val="SDSTableTextNormal"/>
            </w:pPr>
            <w:r w:rsidRPr="00FB74C3">
              <w:t>68391-01-5</w:t>
            </w:r>
            <w:r>
              <w:t xml:space="preserve"> / </w:t>
            </w:r>
            <w:r w:rsidRPr="00FB74C3">
              <w:t>53516-76-0</w:t>
            </w:r>
          </w:p>
        </w:tc>
        <w:tc>
          <w:tcPr>
            <w:tcW w:w="2430" w:type="dxa"/>
            <w:shd w:val="clear" w:color="auto" w:fill="auto"/>
          </w:tcPr>
          <w:p w14:paraId="1D164D36" w14:textId="77777777" w:rsidR="0071165A" w:rsidRPr="004D7B63" w:rsidRDefault="0071165A" w:rsidP="00313923">
            <w:pPr>
              <w:pStyle w:val="SDSTableTextNormal"/>
            </w:pPr>
            <w:r w:rsidRPr="004D7B63">
              <w:t>Preservative</w:t>
            </w:r>
          </w:p>
        </w:tc>
        <w:tc>
          <w:tcPr>
            <w:tcW w:w="2340" w:type="dxa"/>
            <w:shd w:val="clear" w:color="auto" w:fill="auto"/>
          </w:tcPr>
          <w:p w14:paraId="7B9CCF67" w14:textId="77777777" w:rsidR="0071165A" w:rsidRDefault="0071165A" w:rsidP="00313923">
            <w:pPr>
              <w:pStyle w:val="SDSTableTextNormal"/>
            </w:pPr>
            <w:r>
              <w:t>CA Priority Chemicals</w:t>
            </w:r>
          </w:p>
        </w:tc>
      </w:tr>
      <w:tr w:rsidR="0071165A" w:rsidRPr="00526888" w14:paraId="3DCEBD27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7220B148" w14:textId="77777777" w:rsidR="0071165A" w:rsidRPr="00526888" w:rsidRDefault="0071165A" w:rsidP="00313923">
            <w:pPr>
              <w:pStyle w:val="SDSTableTextNormal"/>
            </w:pPr>
            <w:r>
              <w:t>2-t-Butylcyclohexyl Acetate</w:t>
            </w:r>
          </w:p>
        </w:tc>
        <w:tc>
          <w:tcPr>
            <w:tcW w:w="1750" w:type="dxa"/>
            <w:shd w:val="clear" w:color="auto" w:fill="auto"/>
          </w:tcPr>
          <w:p w14:paraId="6B3DFE8E" w14:textId="77777777" w:rsidR="0071165A" w:rsidRPr="00526888" w:rsidRDefault="0071165A" w:rsidP="00313923">
            <w:pPr>
              <w:pStyle w:val="SDSTableTextNormal"/>
            </w:pPr>
            <w:r w:rsidRPr="00F00EFD">
              <w:t>Withheld</w:t>
            </w:r>
          </w:p>
        </w:tc>
        <w:tc>
          <w:tcPr>
            <w:tcW w:w="2430" w:type="dxa"/>
            <w:shd w:val="clear" w:color="auto" w:fill="auto"/>
          </w:tcPr>
          <w:p w14:paraId="445B80E7" w14:textId="77777777" w:rsidR="0071165A" w:rsidRPr="004D7B63" w:rsidRDefault="0071165A" w:rsidP="00313923">
            <w:pPr>
              <w:pStyle w:val="SDSTableTextNormal"/>
            </w:pPr>
            <w:r w:rsidRPr="004D7B63">
              <w:t>Fragrance</w:t>
            </w:r>
          </w:p>
        </w:tc>
        <w:tc>
          <w:tcPr>
            <w:tcW w:w="2340" w:type="dxa"/>
            <w:shd w:val="clear" w:color="auto" w:fill="auto"/>
          </w:tcPr>
          <w:p w14:paraId="056CE66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01C0B683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3F3B5790" w14:textId="77777777" w:rsidR="0071165A" w:rsidRPr="00526888" w:rsidRDefault="0071165A" w:rsidP="00313923">
            <w:pPr>
              <w:pStyle w:val="SDSTableTextNormal"/>
            </w:pPr>
            <w:r>
              <w:t>Dimethyl Phenethyl Butyrate</w:t>
            </w:r>
          </w:p>
        </w:tc>
        <w:tc>
          <w:tcPr>
            <w:tcW w:w="1750" w:type="dxa"/>
            <w:shd w:val="clear" w:color="auto" w:fill="auto"/>
          </w:tcPr>
          <w:p w14:paraId="629AF358" w14:textId="77777777" w:rsidR="0071165A" w:rsidRPr="00526888" w:rsidRDefault="0071165A" w:rsidP="00313923">
            <w:pPr>
              <w:pStyle w:val="SDSTableTextNormal"/>
            </w:pPr>
            <w:r w:rsidRPr="00F00EFD">
              <w:t>Withheld</w:t>
            </w:r>
          </w:p>
        </w:tc>
        <w:tc>
          <w:tcPr>
            <w:tcW w:w="2430" w:type="dxa"/>
            <w:shd w:val="clear" w:color="auto" w:fill="auto"/>
          </w:tcPr>
          <w:p w14:paraId="6D767479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745F294F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4D189066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592667FA" w14:textId="77777777" w:rsidR="0071165A" w:rsidRPr="00526888" w:rsidRDefault="0071165A" w:rsidP="00313923">
            <w:pPr>
              <w:pStyle w:val="SDSTableTextNormal"/>
            </w:pPr>
            <w:r>
              <w:t>Gamma-Lactone</w:t>
            </w:r>
          </w:p>
        </w:tc>
        <w:tc>
          <w:tcPr>
            <w:tcW w:w="1750" w:type="dxa"/>
            <w:shd w:val="clear" w:color="auto" w:fill="auto"/>
          </w:tcPr>
          <w:p w14:paraId="316FB7FE" w14:textId="77777777" w:rsidR="0071165A" w:rsidRPr="00526888" w:rsidRDefault="0071165A" w:rsidP="00313923">
            <w:pPr>
              <w:pStyle w:val="SDSTableTextNormal"/>
            </w:pPr>
            <w:r w:rsidRPr="00F00EFD">
              <w:t>Withheld</w:t>
            </w:r>
          </w:p>
        </w:tc>
        <w:tc>
          <w:tcPr>
            <w:tcW w:w="2430" w:type="dxa"/>
            <w:shd w:val="clear" w:color="auto" w:fill="auto"/>
          </w:tcPr>
          <w:p w14:paraId="25F25169" w14:textId="77777777" w:rsidR="0071165A" w:rsidRDefault="0071165A" w:rsidP="00313923">
            <w:pPr>
              <w:pStyle w:val="SDSTableTextNormal"/>
            </w:pPr>
            <w:r>
              <w:t>Fragrance</w:t>
            </w:r>
          </w:p>
        </w:tc>
        <w:tc>
          <w:tcPr>
            <w:tcW w:w="2340" w:type="dxa"/>
            <w:shd w:val="clear" w:color="auto" w:fill="auto"/>
          </w:tcPr>
          <w:p w14:paraId="5C29DD38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14:paraId="5A6BC502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426877D7" w14:textId="77777777" w:rsidR="0071165A" w:rsidRPr="00526888" w:rsidRDefault="0071165A" w:rsidP="00313923">
            <w:pPr>
              <w:pStyle w:val="SDSTableTextNormal"/>
            </w:pPr>
            <w:r>
              <w:t>Linalool</w:t>
            </w:r>
          </w:p>
        </w:tc>
        <w:tc>
          <w:tcPr>
            <w:tcW w:w="1750" w:type="dxa"/>
            <w:shd w:val="clear" w:color="auto" w:fill="auto"/>
          </w:tcPr>
          <w:p w14:paraId="3CCA4454" w14:textId="77777777" w:rsidR="0071165A" w:rsidRPr="00526888" w:rsidRDefault="0071165A" w:rsidP="00313923">
            <w:pPr>
              <w:pStyle w:val="SDSTableTextNormal"/>
            </w:pPr>
            <w:r w:rsidRPr="0034728F">
              <w:t>78-70-6</w:t>
            </w:r>
          </w:p>
        </w:tc>
        <w:tc>
          <w:tcPr>
            <w:tcW w:w="2430" w:type="dxa"/>
            <w:shd w:val="clear" w:color="auto" w:fill="auto"/>
          </w:tcPr>
          <w:p w14:paraId="36AC2076" w14:textId="77777777" w:rsidR="0071165A" w:rsidRDefault="0071165A" w:rsidP="00313923">
            <w:pPr>
              <w:pStyle w:val="SDSTableTextNormal"/>
            </w:pPr>
            <w:r>
              <w:t>Fragrance</w:t>
            </w:r>
          </w:p>
        </w:tc>
        <w:tc>
          <w:tcPr>
            <w:tcW w:w="2340" w:type="dxa"/>
            <w:shd w:val="clear" w:color="auto" w:fill="auto"/>
          </w:tcPr>
          <w:p w14:paraId="04660F76" w14:textId="77777777" w:rsidR="0071165A" w:rsidRDefault="0071165A" w:rsidP="00313923">
            <w:pPr>
              <w:pStyle w:val="SDSTableTextNormal"/>
            </w:pPr>
            <w:r>
              <w:t>EU Fragrance Allergen</w:t>
            </w:r>
          </w:p>
        </w:tc>
      </w:tr>
      <w:tr w:rsidR="0071165A" w14:paraId="64E167A1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7371BED5" w14:textId="77777777" w:rsidR="0071165A" w:rsidRPr="00526888" w:rsidRDefault="0071165A" w:rsidP="00313923">
            <w:pPr>
              <w:pStyle w:val="SDSTableTextNormal"/>
            </w:pPr>
            <w:r>
              <w:t>Linalyl Acetate</w:t>
            </w:r>
          </w:p>
        </w:tc>
        <w:tc>
          <w:tcPr>
            <w:tcW w:w="1750" w:type="dxa"/>
            <w:shd w:val="clear" w:color="auto" w:fill="auto"/>
          </w:tcPr>
          <w:p w14:paraId="6DB2DACD" w14:textId="77777777" w:rsidR="0071165A" w:rsidRPr="00526888" w:rsidRDefault="0071165A" w:rsidP="00313923">
            <w:pPr>
              <w:pStyle w:val="SDSTableTextNormal"/>
            </w:pPr>
            <w:r w:rsidRPr="0034728F">
              <w:t>115-95-7</w:t>
            </w:r>
          </w:p>
        </w:tc>
        <w:tc>
          <w:tcPr>
            <w:tcW w:w="2430" w:type="dxa"/>
            <w:shd w:val="clear" w:color="auto" w:fill="auto"/>
          </w:tcPr>
          <w:p w14:paraId="0180DA32" w14:textId="77777777" w:rsidR="0071165A" w:rsidRPr="00526888" w:rsidRDefault="0071165A" w:rsidP="00313923">
            <w:pPr>
              <w:pStyle w:val="SDSTableTextNormal"/>
            </w:pPr>
            <w:r>
              <w:t>Fragrance</w:t>
            </w:r>
          </w:p>
        </w:tc>
        <w:tc>
          <w:tcPr>
            <w:tcW w:w="2340" w:type="dxa"/>
            <w:shd w:val="clear" w:color="auto" w:fill="auto"/>
          </w:tcPr>
          <w:p w14:paraId="473F5D0C" w14:textId="77777777" w:rsidR="0071165A" w:rsidRDefault="0071165A" w:rsidP="00313923">
            <w:pPr>
              <w:pStyle w:val="SDSTableTextNormal"/>
            </w:pPr>
            <w:r>
              <w:t>EU Fragrance Allergen</w:t>
            </w:r>
          </w:p>
        </w:tc>
      </w:tr>
      <w:tr w:rsidR="0071165A" w:rsidRPr="00526888" w14:paraId="3D2BAD20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365181BA" w14:textId="77777777" w:rsidR="0071165A" w:rsidRPr="00526888" w:rsidRDefault="0071165A" w:rsidP="00313923">
            <w:pPr>
              <w:pStyle w:val="SDSTableTextNormal"/>
            </w:pPr>
            <w:r>
              <w:t>Sorbitan Stearate</w:t>
            </w:r>
          </w:p>
        </w:tc>
        <w:tc>
          <w:tcPr>
            <w:tcW w:w="1750" w:type="dxa"/>
            <w:shd w:val="clear" w:color="auto" w:fill="auto"/>
          </w:tcPr>
          <w:p w14:paraId="6FEA882C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1376E464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53249317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C0A66E0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4F9D8150" w14:textId="77777777" w:rsidR="0071165A" w:rsidRPr="00526888" w:rsidRDefault="0071165A" w:rsidP="00313923">
            <w:pPr>
              <w:pStyle w:val="SDSTableTextNormal"/>
            </w:pPr>
            <w:r>
              <w:t>PEG-20 Stearate</w:t>
            </w:r>
          </w:p>
        </w:tc>
        <w:tc>
          <w:tcPr>
            <w:tcW w:w="1750" w:type="dxa"/>
            <w:shd w:val="clear" w:color="auto" w:fill="auto"/>
          </w:tcPr>
          <w:p w14:paraId="6876A7FC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2B176B27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3C7693A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B1916D9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26195B9F" w14:textId="77777777" w:rsidR="0071165A" w:rsidRPr="00526888" w:rsidRDefault="0071165A" w:rsidP="00313923">
            <w:pPr>
              <w:pStyle w:val="SDSTableTextNormal"/>
            </w:pPr>
            <w:r>
              <w:t>Ethanol</w:t>
            </w:r>
          </w:p>
        </w:tc>
        <w:tc>
          <w:tcPr>
            <w:tcW w:w="1750" w:type="dxa"/>
            <w:shd w:val="clear" w:color="auto" w:fill="auto"/>
          </w:tcPr>
          <w:p w14:paraId="35DC97BD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6AB5F13E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60F4D194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4E8F6078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7C8E54E0" w14:textId="77777777" w:rsidR="0071165A" w:rsidRPr="00526888" w:rsidRDefault="0071165A" w:rsidP="00313923">
            <w:pPr>
              <w:pStyle w:val="SDSTableTextNormal"/>
            </w:pPr>
            <w:r>
              <w:t>Diethyl Succinate</w:t>
            </w:r>
          </w:p>
        </w:tc>
        <w:tc>
          <w:tcPr>
            <w:tcW w:w="1750" w:type="dxa"/>
            <w:shd w:val="clear" w:color="auto" w:fill="auto"/>
          </w:tcPr>
          <w:p w14:paraId="7B5B119A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6FBF4770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182495B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05A16A05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6D74CC22" w14:textId="77777777" w:rsidR="0071165A" w:rsidRPr="00526888" w:rsidRDefault="0071165A" w:rsidP="00313923">
            <w:pPr>
              <w:pStyle w:val="SDSTableTextNormal"/>
            </w:pPr>
            <w:r>
              <w:t>Ethyl Methylphenylglycidate</w:t>
            </w:r>
          </w:p>
        </w:tc>
        <w:tc>
          <w:tcPr>
            <w:tcW w:w="1750" w:type="dxa"/>
            <w:shd w:val="clear" w:color="auto" w:fill="auto"/>
          </w:tcPr>
          <w:p w14:paraId="34C82DD0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7E9248F8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4D064C14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EC028F8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65016A7" w14:textId="77777777" w:rsidR="0071165A" w:rsidRPr="00526888" w:rsidRDefault="0071165A" w:rsidP="00313923">
            <w:pPr>
              <w:pStyle w:val="SDSTableTextNormal"/>
            </w:pPr>
            <w:r>
              <w:t>2-Methylbutyric Acid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81D478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4C0C43A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34CD99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05071B47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CF08963" w14:textId="77777777" w:rsidR="0071165A" w:rsidRPr="00526888" w:rsidRDefault="0071165A" w:rsidP="00313923">
            <w:pPr>
              <w:pStyle w:val="SDSTableTextNormal"/>
            </w:pPr>
            <w:r>
              <w:t>Lauraldehyde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2D365E4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2F8CE3F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E0D085F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139D3F95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AE2285" w14:textId="77777777" w:rsidR="0071165A" w:rsidRPr="00526888" w:rsidRDefault="0071165A" w:rsidP="00313923">
            <w:pPr>
              <w:pStyle w:val="SDSTableTextNormal"/>
            </w:pPr>
            <w:r>
              <w:t>Allyl alpha-Ionone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6F3D34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98BDB85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57138CE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3149E3F8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29CFDA4" w14:textId="77777777" w:rsidR="0071165A" w:rsidRPr="00526888" w:rsidRDefault="0071165A" w:rsidP="00313923">
            <w:pPr>
              <w:pStyle w:val="SDSTableTextNormal"/>
            </w:pPr>
            <w:r>
              <w:t>cis-3-Hexenyl Butyrate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BBB2D22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6BF3FCD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FF7C22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7E4D4077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BB5CBC" w14:textId="77777777" w:rsidR="0071165A" w:rsidRPr="00526888" w:rsidRDefault="0071165A" w:rsidP="00313923">
            <w:pPr>
              <w:pStyle w:val="SDSTableTextNormal"/>
            </w:pPr>
            <w:r>
              <w:t>Homolinalyl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0E1889E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742D3A9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BEF86E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DECA35C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AF1162" w14:textId="77777777" w:rsidR="0071165A" w:rsidRPr="00526888" w:rsidRDefault="0071165A" w:rsidP="00313923">
            <w:pPr>
              <w:pStyle w:val="SDSTableTextNormal"/>
            </w:pPr>
            <w:r>
              <w:t>Ethyl 2-Methylbutyrate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B3ADC0D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C18DDE1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104BDA9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39DC742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A43C548" w14:textId="77777777" w:rsidR="0071165A" w:rsidRPr="00526888" w:rsidRDefault="0071165A" w:rsidP="00313923">
            <w:pPr>
              <w:pStyle w:val="SDSTableTextNormal"/>
            </w:pPr>
            <w:r>
              <w:t>Methylbenzyl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4F43DB9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8F0CD34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FD2C6A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408B804D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6F2066A" w14:textId="77777777" w:rsidR="0071165A" w:rsidRPr="00526888" w:rsidRDefault="0071165A" w:rsidP="00313923">
            <w:pPr>
              <w:pStyle w:val="SDSTableTextNormal"/>
            </w:pPr>
            <w:r>
              <w:t>Hexyl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ED0FBD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A81899F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68968EF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18E9855D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C5DDE4" w14:textId="77777777" w:rsidR="0071165A" w:rsidRPr="00526888" w:rsidRDefault="0071165A" w:rsidP="00313923">
            <w:pPr>
              <w:pStyle w:val="SDSTableTextNormal"/>
            </w:pPr>
            <w:r>
              <w:t>Isoamyl Butyrate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BDE5E74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CDA4DD3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E86EA5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D1DF7AF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1ADF6F5" w14:textId="77777777" w:rsidR="0071165A" w:rsidRPr="00526888" w:rsidRDefault="0071165A" w:rsidP="00313923">
            <w:pPr>
              <w:pStyle w:val="SDSTableTextNormal"/>
            </w:pPr>
            <w:r>
              <w:t>3-Hexenol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E7FB5C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3A2B08A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5BA035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6E668C65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1B3B3A9" w14:textId="77777777" w:rsidR="0071165A" w:rsidRPr="00526888" w:rsidRDefault="0071165A" w:rsidP="00313923">
            <w:pPr>
              <w:pStyle w:val="SDSTableTextNormal"/>
            </w:pPr>
            <w:r>
              <w:t>Homogeranyl Nitrile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600585A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64A3536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7E81B28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7BF47FE0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24E7BD" w14:textId="77777777" w:rsidR="0071165A" w:rsidRPr="00526888" w:rsidRDefault="0071165A" w:rsidP="00313923">
            <w:pPr>
              <w:pStyle w:val="SDSTableTextNormal"/>
            </w:pPr>
            <w:r>
              <w:t>Linalool Oxide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5DB30F9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F2AF46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D3B0326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72F65956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DDAA19E" w14:textId="77777777" w:rsidR="0071165A" w:rsidRPr="00526888" w:rsidRDefault="0071165A" w:rsidP="00313923">
            <w:pPr>
              <w:pStyle w:val="SDSTableTextNormal"/>
            </w:pPr>
            <w:r>
              <w:t>Ethyl 2-Methylpentanoate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777244E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B8B28F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8A6D2EB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4AB43F6E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CE1B85" w14:textId="77777777" w:rsidR="0071165A" w:rsidRPr="00526888" w:rsidRDefault="0071165A" w:rsidP="00313923">
            <w:pPr>
              <w:pStyle w:val="SDSTableTextNormal"/>
            </w:pPr>
            <w:r>
              <w:lastRenderedPageBreak/>
              <w:t>Butyl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102B114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503E87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7BC15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10E982B5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FF2344D" w14:textId="77777777" w:rsidR="0071165A" w:rsidRPr="00526888" w:rsidRDefault="0071165A" w:rsidP="00313923">
            <w:pPr>
              <w:pStyle w:val="SDSTableTextNormal"/>
            </w:pPr>
            <w:r>
              <w:t>Prenyl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CD69E8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864AD8B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62732E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57483618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94808CF" w14:textId="77777777" w:rsidR="0071165A" w:rsidRPr="00526888" w:rsidRDefault="0071165A" w:rsidP="00313923">
            <w:pPr>
              <w:pStyle w:val="SDSTableTextNormal"/>
            </w:pPr>
            <w:r>
              <w:t>2,4-Dimethyl-3-Cyclohexene Carboxaldehyde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B86C9BD" w14:textId="77777777" w:rsidR="0071165A" w:rsidRPr="00526888" w:rsidRDefault="0071165A" w:rsidP="00313923">
            <w:pPr>
              <w:pStyle w:val="SDSTableTextNormal"/>
            </w:pPr>
            <w:r w:rsidRPr="001E5A0A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CF617A6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7F619CB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3B48B270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8501D26" w14:textId="77777777" w:rsidR="0071165A" w:rsidRPr="00526888" w:rsidRDefault="0071165A" w:rsidP="00313923">
            <w:pPr>
              <w:pStyle w:val="SDSTableTextNormal"/>
            </w:pPr>
            <w:r>
              <w:t>Trimethyl-Pentylcyclopentanone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47AF9E6" w14:textId="77777777" w:rsidR="0071165A" w:rsidRPr="00526888" w:rsidRDefault="0071165A" w:rsidP="00313923">
            <w:pPr>
              <w:pStyle w:val="SDSTableTextNormal"/>
            </w:pPr>
            <w:r w:rsidRPr="001E5A0A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D19DC7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9EE876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35F4EC43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EF235AC" w14:textId="77777777" w:rsidR="0071165A" w:rsidRPr="00526888" w:rsidRDefault="0071165A" w:rsidP="00313923">
            <w:pPr>
              <w:pStyle w:val="SDSTableTextNormal"/>
            </w:pPr>
            <w:r>
              <w:t>Dynascone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D01F028" w14:textId="77777777" w:rsidR="0071165A" w:rsidRPr="00526888" w:rsidRDefault="0071165A" w:rsidP="00313923">
            <w:pPr>
              <w:pStyle w:val="SDSTableTextNormal"/>
            </w:pPr>
            <w:r w:rsidRPr="006A5E4B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E67254B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60E8444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081BEA98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188BBA" w14:textId="77777777" w:rsidR="0071165A" w:rsidRPr="00526888" w:rsidRDefault="0071165A" w:rsidP="00313923">
            <w:pPr>
              <w:pStyle w:val="SDSTableTextNormal"/>
            </w:pPr>
            <w:r>
              <w:t>Isobutenyl Methyltetrahydropyran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8B519B1" w14:textId="77777777" w:rsidR="0071165A" w:rsidRPr="00526888" w:rsidRDefault="0071165A" w:rsidP="00313923">
            <w:pPr>
              <w:pStyle w:val="SDSTableTextNormal"/>
            </w:pPr>
            <w:r w:rsidRPr="006A5E4B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6A75AD6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D54C526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76BB1041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038E01" w14:textId="77777777" w:rsidR="0071165A" w:rsidRPr="00526888" w:rsidRDefault="0071165A" w:rsidP="00313923">
            <w:pPr>
              <w:pStyle w:val="SDSTableTextNormal"/>
            </w:pPr>
            <w:r>
              <w:t>8-Mercaptomenthone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D6B8C76" w14:textId="77777777" w:rsidR="0071165A" w:rsidRPr="00526888" w:rsidRDefault="0071165A" w:rsidP="00313923">
            <w:pPr>
              <w:pStyle w:val="SDSTableTextNormal"/>
            </w:pPr>
            <w: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F86B60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23C19EB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2421F5"/>
    <w:rsid w:val="002664E8"/>
    <w:rsid w:val="00313FD9"/>
    <w:rsid w:val="004243A3"/>
    <w:rsid w:val="004A29F1"/>
    <w:rsid w:val="00590478"/>
    <w:rsid w:val="0071165A"/>
    <w:rsid w:val="009D7EFE"/>
    <w:rsid w:val="00AF0988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4</cp:revision>
  <cp:lastPrinted>2024-12-17T21:07:00Z</cp:lastPrinted>
  <dcterms:created xsi:type="dcterms:W3CDTF">2025-02-20T20:19:00Z</dcterms:created>
  <dcterms:modified xsi:type="dcterms:W3CDTF">2025-07-16T18:27:00Z</dcterms:modified>
</cp:coreProperties>
</file>